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D6" w:rsidRPr="00126BD6" w:rsidRDefault="00A74B7C" w:rsidP="00A74B7C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126BD6" w:rsidRPr="00126BD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тчет за 202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1 год о работе </w:t>
      </w:r>
      <w:r w:rsidRPr="00A74B7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рамках региональной инновационной площадки инновационные комплексы в образовании (РИП - </w:t>
      </w:r>
      <w:proofErr w:type="spellStart"/>
      <w:r w:rsidRPr="00A74B7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ИнКО</w:t>
      </w:r>
      <w:proofErr w:type="spellEnd"/>
      <w:r w:rsidRPr="00A74B7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126BD6" w:rsidRDefault="00126BD6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26BD6" w:rsidRPr="001A12F4" w:rsidRDefault="00126BD6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22E3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2021 году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2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БПОУ «Омский АТУ»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22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вёл активную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работу в рамках региональной </w:t>
      </w:r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инновационной площадки </w:t>
      </w:r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инновационные комплексы в образовании</w:t>
      </w:r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(РИП - </w:t>
      </w:r>
      <w:proofErr w:type="spellStart"/>
      <w:proofErr w:type="gramStart"/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ИнКО</w:t>
      </w:r>
      <w:proofErr w:type="spellEnd"/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1A12F4">
        <w:rPr>
          <w:rFonts w:ascii="Times New Roman" w:eastAsiaTheme="minorEastAsia" w:hAnsi="Times New Roman" w:cs="Times New Roman"/>
          <w:bCs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  <w:r w:rsidRPr="001A12F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руководством 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БОУ ДПО «Институт развития образования Омской области».</w:t>
      </w:r>
    </w:p>
    <w:p w:rsidR="00C1151B" w:rsidRDefault="00126BD6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Педагогический коллектив реализовал в полном объеме план работы </w:t>
      </w:r>
      <w:proofErr w:type="spellStart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ИнКО</w:t>
      </w:r>
      <w:proofErr w:type="spellEnd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202</w:t>
      </w:r>
      <w:r w:rsidR="00A74B7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год, сформировал и предо</w:t>
      </w:r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ставил отчет координатору </w:t>
      </w:r>
      <w:proofErr w:type="spellStart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ИнКО</w:t>
      </w:r>
      <w:proofErr w:type="spellEnd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1151B" w:rsidRDefault="00DF276A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июня 2021 года в рамках Бренд-сессии РИП-</w:t>
      </w:r>
      <w:proofErr w:type="spellStart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ПнКО</w:t>
      </w:r>
      <w:proofErr w:type="spellEnd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«Синхронизация общего и </w:t>
      </w:r>
      <w:proofErr w:type="spellStart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прфессионального</w:t>
      </w:r>
      <w:proofErr w:type="spellEnd"/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с учётом регионального рынка труда» были представлены разработанные инновационные продукты:</w:t>
      </w:r>
    </w:p>
    <w:p w:rsidR="00C1151B" w:rsidRDefault="006279B6" w:rsidP="006279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C11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вариативная часть рабочей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предмета технология в виде рабочих программ «Веб-дизайн и разработка», «Ремонт и обслуживание легковых автомобилей», «Организация предпринимательской деятельности»;</w:t>
      </w:r>
    </w:p>
    <w:p w:rsidR="006279B6" w:rsidRDefault="006279B6" w:rsidP="006279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профессиональные пробы для школьников;</w:t>
      </w:r>
    </w:p>
    <w:p w:rsidR="006279B6" w:rsidRDefault="006279B6" w:rsidP="006279B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документально-методический комплекс (ДМК) на примере обществознания.</w:t>
      </w:r>
    </w:p>
    <w:p w:rsidR="00C1151B" w:rsidRDefault="006279B6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22 октября 2021 года БПОУ «омский АТК» принял участие в мониторинге </w:t>
      </w:r>
      <w:r w:rsidR="00E35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эффективности деятельности региональных инновационных площадок в соответствии с техническим заданием, где была предоставлена информация о деятельности колледжа в рамках РИП-</w:t>
      </w:r>
      <w:proofErr w:type="spellStart"/>
      <w:r w:rsidR="00E35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ПнКО</w:t>
      </w:r>
      <w:proofErr w:type="spellEnd"/>
      <w:r w:rsidR="00E35B8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26BD6" w:rsidRPr="001A12F4" w:rsidRDefault="00126BD6" w:rsidP="00126BD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2F4">
        <w:rPr>
          <w:rFonts w:ascii="Times New Roman" w:hAnsi="Times New Roman" w:cs="Times New Roman"/>
          <w:bCs/>
          <w:sz w:val="24"/>
          <w:szCs w:val="24"/>
        </w:rPr>
        <w:t>В соответствии с планом 202</w:t>
      </w:r>
      <w:r w:rsidR="00E35B86">
        <w:rPr>
          <w:rFonts w:ascii="Times New Roman" w:hAnsi="Times New Roman" w:cs="Times New Roman"/>
          <w:bCs/>
          <w:sz w:val="24"/>
          <w:szCs w:val="24"/>
        </w:rPr>
        <w:t>1</w:t>
      </w:r>
      <w:r w:rsidRPr="001A12F4">
        <w:rPr>
          <w:rFonts w:ascii="Times New Roman" w:hAnsi="Times New Roman" w:cs="Times New Roman"/>
          <w:bCs/>
          <w:sz w:val="24"/>
          <w:szCs w:val="24"/>
        </w:rPr>
        <w:t xml:space="preserve"> г. руководящими и педагогическими работниками колледжа реализовано следующее содержание деятельности в рамках РИП-</w:t>
      </w:r>
      <w:proofErr w:type="spellStart"/>
      <w:r w:rsidRPr="001A12F4">
        <w:rPr>
          <w:rFonts w:ascii="Times New Roman" w:hAnsi="Times New Roman" w:cs="Times New Roman"/>
          <w:bCs/>
          <w:sz w:val="24"/>
          <w:szCs w:val="24"/>
        </w:rPr>
        <w:t>ИнКО</w:t>
      </w:r>
      <w:proofErr w:type="spellEnd"/>
      <w:r w:rsidRPr="001A12F4">
        <w:rPr>
          <w:rFonts w:ascii="Times New Roman" w:hAnsi="Times New Roman" w:cs="Times New Roman"/>
          <w:bCs/>
          <w:sz w:val="24"/>
          <w:szCs w:val="24"/>
        </w:rPr>
        <w:t>: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eastAsiaTheme="minorEastAsia"/>
        </w:rPr>
      </w:pPr>
      <w:r w:rsidRPr="001A12F4">
        <w:rPr>
          <w:rFonts w:eastAsiaTheme="minorEastAsia"/>
          <w:bCs/>
          <w:spacing w:val="-4"/>
        </w:rPr>
        <w:t xml:space="preserve">участие в </w:t>
      </w:r>
      <w:r w:rsidRPr="001A12F4">
        <w:rPr>
          <w:rFonts w:eastAsiaTheme="minorEastAsia"/>
        </w:rPr>
        <w:t>заседаниях Координационных советов РИП-</w:t>
      </w:r>
      <w:proofErr w:type="spellStart"/>
      <w:r w:rsidRPr="001A12F4">
        <w:rPr>
          <w:rFonts w:eastAsiaTheme="minorEastAsia"/>
        </w:rPr>
        <w:t>ИнКО</w:t>
      </w:r>
      <w:proofErr w:type="spellEnd"/>
      <w:r w:rsidRPr="001A12F4">
        <w:rPr>
          <w:rFonts w:eastAsiaTheme="minorEastAsia"/>
        </w:rPr>
        <w:t>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eastAsiaTheme="minorEastAsia"/>
        </w:rPr>
      </w:pPr>
      <w:r w:rsidRPr="001A12F4">
        <w:rPr>
          <w:rFonts w:eastAsiaTheme="minorEastAsia"/>
        </w:rPr>
        <w:t>участие в установочных семинарах РИП-</w:t>
      </w:r>
      <w:proofErr w:type="spellStart"/>
      <w:r w:rsidRPr="001A12F4">
        <w:rPr>
          <w:rFonts w:eastAsiaTheme="minorEastAsia"/>
        </w:rPr>
        <w:t>ИнКО</w:t>
      </w:r>
      <w:proofErr w:type="spellEnd"/>
      <w:r w:rsidRPr="001A12F4">
        <w:rPr>
          <w:rFonts w:eastAsiaTheme="minorEastAsia"/>
        </w:rPr>
        <w:t>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eastAsiaTheme="minorEastAsia"/>
        </w:rPr>
      </w:pPr>
      <w:r w:rsidRPr="001A12F4">
        <w:rPr>
          <w:rFonts w:eastAsiaTheme="minorEastAsia"/>
          <w:bCs/>
        </w:rPr>
        <w:t>участие в разработке инновационных продуктов в рабочих группах;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1A12F4">
        <w:t xml:space="preserve">участие в бренд-сессии по представлению проекта инновационных продуктов; 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1A12F4">
        <w:t>создание/обновление вкладки РИП-</w:t>
      </w:r>
      <w:proofErr w:type="spellStart"/>
      <w:r w:rsidRPr="001A12F4">
        <w:t>ИнКО</w:t>
      </w:r>
      <w:proofErr w:type="spellEnd"/>
      <w:r w:rsidRPr="001A12F4">
        <w:t xml:space="preserve"> на сайте своей образовательной организации на текущий год и регулярное освещение деятельности ОО по выполнению технического задания;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1A12F4">
        <w:t>отражение актуальной информации о деятельности участника РИП-</w:t>
      </w:r>
      <w:proofErr w:type="spellStart"/>
      <w:r w:rsidRPr="001A12F4">
        <w:t>ИнКО</w:t>
      </w:r>
      <w:proofErr w:type="spellEnd"/>
      <w:r w:rsidRPr="001A12F4">
        <w:t xml:space="preserve"> на текущий год на вкладке РИП-</w:t>
      </w:r>
      <w:proofErr w:type="spellStart"/>
      <w:r w:rsidRPr="001A12F4">
        <w:t>ИнКО</w:t>
      </w:r>
      <w:proofErr w:type="spellEnd"/>
      <w:r w:rsidRPr="001A12F4">
        <w:t xml:space="preserve"> сайта образовательной организации;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</w:pPr>
      <w:r w:rsidRPr="001A12F4">
        <w:t xml:space="preserve">участие в Межрегиональной научно-практической </w:t>
      </w:r>
      <w:r w:rsidR="00E35B86">
        <w:t>интернет-</w:t>
      </w:r>
      <w:r w:rsidRPr="001A12F4">
        <w:t>конференции «Тенденции развития образования XXI века: формирование навыков будущего»</w:t>
      </w:r>
      <w:r w:rsidR="00E35B86">
        <w:t xml:space="preserve"> </w:t>
      </w:r>
      <w:r w:rsidR="00DF276A">
        <w:t xml:space="preserve">в рамках темы виртуального стола Инновационные практики рабочих кадров для региона: от школьника до профессионала </w:t>
      </w:r>
      <w:r w:rsidR="00E35B86">
        <w:t>(</w:t>
      </w:r>
      <w:r w:rsidR="00DF276A">
        <w:t>14 мая 2021 года)</w:t>
      </w:r>
      <w:r w:rsidRPr="001A12F4">
        <w:t>;</w:t>
      </w:r>
    </w:p>
    <w:p w:rsidR="00126BD6" w:rsidRPr="001A12F4" w:rsidRDefault="00126BD6" w:rsidP="00126BD6">
      <w:pPr>
        <w:pStyle w:val="a3"/>
        <w:numPr>
          <w:ilvl w:val="0"/>
          <w:numId w:val="1"/>
        </w:numPr>
        <w:spacing w:line="276" w:lineRule="auto"/>
        <w:jc w:val="both"/>
      </w:pPr>
      <w:r w:rsidRPr="001A12F4">
        <w:t xml:space="preserve">участие в III </w:t>
      </w:r>
      <w:r w:rsidR="00DF276A">
        <w:t>Областном августовском форуме работников системы образования Омской области «Национальный проект «Образование»: шаг в будущее»</w:t>
      </w:r>
      <w:r w:rsidR="00252E7F">
        <w:t xml:space="preserve"> (Герд А.В., </w:t>
      </w:r>
      <w:proofErr w:type="spellStart"/>
      <w:r w:rsidR="00252E7F">
        <w:t>Задуева</w:t>
      </w:r>
      <w:proofErr w:type="spellEnd"/>
      <w:r w:rsidR="00252E7F">
        <w:t xml:space="preserve"> М.В., </w:t>
      </w:r>
      <w:proofErr w:type="spellStart"/>
      <w:r w:rsidR="00252E7F">
        <w:t>Кустова</w:t>
      </w:r>
      <w:proofErr w:type="spellEnd"/>
      <w:r w:rsidR="00252E7F">
        <w:t xml:space="preserve"> С.А.)</w:t>
      </w:r>
    </w:p>
    <w:p w:rsidR="00126BD6" w:rsidRPr="001A12F4" w:rsidRDefault="00126BD6" w:rsidP="00126B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 группа: 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курсы / </w:t>
      </w:r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для методического сопровождения педагогов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актуальные темы профессионального образования – Райко Ю.Г., </w:t>
      </w:r>
      <w:proofErr w:type="spellStart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Шаповалова</w:t>
      </w:r>
      <w:proofErr w:type="spellEnd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Я.Ю., Барт А.О. </w:t>
      </w:r>
    </w:p>
    <w:p w:rsidR="00126BD6" w:rsidRPr="001A12F4" w:rsidRDefault="00126BD6" w:rsidP="00126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 группа: </w:t>
      </w:r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вариативная часть рабочей программы предмета «Технология» с участием высокотехнологичных предприятий/организаций/ПОО СПО – Атрашкевич Н.А., Жуков В.С., </w:t>
      </w:r>
      <w:proofErr w:type="spellStart"/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Нурмухамитов</w:t>
      </w:r>
      <w:proofErr w:type="spellEnd"/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О.Р., Мишина М.Ю. </w:t>
      </w:r>
    </w:p>
    <w:p w:rsidR="00126BD6" w:rsidRPr="001A12F4" w:rsidRDefault="00126BD6" w:rsidP="00126B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 группа: </w:t>
      </w: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мобильное приложение Карта-навигатор профессиональных проб для школьников Омской области «Профориентация 360°» с размещением информации о профессиональных пробах для школьников – </w:t>
      </w:r>
      <w:proofErr w:type="spellStart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Задуева</w:t>
      </w:r>
      <w:proofErr w:type="spellEnd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М.В., </w:t>
      </w:r>
      <w:proofErr w:type="spellStart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Кустова</w:t>
      </w:r>
      <w:proofErr w:type="spellEnd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С.А., Гердт А.В., Ушакова В.М. </w:t>
      </w:r>
    </w:p>
    <w:p w:rsidR="00126BD6" w:rsidRPr="001A12F4" w:rsidRDefault="00126BD6" w:rsidP="00126BD6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Особым </w:t>
      </w:r>
      <w:proofErr w:type="spellStart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взаимосвязанны</w:t>
      </w:r>
      <w:proofErr w:type="spellEnd"/>
      <w:r w:rsidRPr="001A1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направлениям </w:t>
      </w:r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экспериментальной деятельности в рамках </w:t>
      </w:r>
      <w:proofErr w:type="spellStart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ИнКО</w:t>
      </w:r>
      <w:proofErr w:type="spellEnd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развитие на базе колледжа движения </w:t>
      </w:r>
      <w:proofErr w:type="spellStart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1A1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Россия.</w:t>
      </w:r>
    </w:p>
    <w:p w:rsidR="00126BD6" w:rsidRPr="001A12F4" w:rsidRDefault="00126BD6" w:rsidP="00126BD6">
      <w:pPr>
        <w:tabs>
          <w:tab w:val="left" w:pos="0"/>
        </w:tabs>
        <w:spacing w:after="0"/>
        <w:ind w:firstLine="567"/>
        <w:jc w:val="center"/>
      </w:pPr>
    </w:p>
    <w:p w:rsidR="00126BD6" w:rsidRPr="001A12F4" w:rsidRDefault="00126BD6" w:rsidP="00126BD6">
      <w:pPr>
        <w:tabs>
          <w:tab w:val="left" w:pos="0"/>
        </w:tabs>
        <w:spacing w:after="0"/>
        <w:ind w:firstLine="567"/>
        <w:jc w:val="center"/>
      </w:pPr>
    </w:p>
    <w:p w:rsidR="00126BD6" w:rsidRPr="001A12F4" w:rsidRDefault="00126BD6" w:rsidP="00126BD6">
      <w:pPr>
        <w:tabs>
          <w:tab w:val="left" w:pos="0"/>
        </w:tabs>
        <w:spacing w:after="0"/>
        <w:ind w:firstLine="567"/>
        <w:jc w:val="center"/>
      </w:pPr>
    </w:p>
    <w:p w:rsidR="00126BD6" w:rsidRPr="001A12F4" w:rsidRDefault="00126BD6" w:rsidP="00126BD6">
      <w:pPr>
        <w:tabs>
          <w:tab w:val="left" w:pos="0"/>
        </w:tabs>
        <w:spacing w:after="0"/>
        <w:ind w:firstLine="567"/>
        <w:jc w:val="center"/>
      </w:pPr>
    </w:p>
    <w:p w:rsidR="00126BD6" w:rsidRPr="001A12F4" w:rsidRDefault="00126BD6" w:rsidP="00126BD6">
      <w:pPr>
        <w:tabs>
          <w:tab w:val="left" w:pos="0"/>
        </w:tabs>
        <w:spacing w:after="0"/>
        <w:ind w:firstLine="567"/>
        <w:jc w:val="center"/>
      </w:pPr>
    </w:p>
    <w:p w:rsidR="00126BD6" w:rsidRDefault="00126BD6" w:rsidP="00126BD6"/>
    <w:p w:rsidR="00D3126B" w:rsidRDefault="00322E3B"/>
    <w:sectPr w:rsidR="00D3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12A3"/>
    <w:multiLevelType w:val="hybridMultilevel"/>
    <w:tmpl w:val="5172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23AA"/>
    <w:multiLevelType w:val="hybridMultilevel"/>
    <w:tmpl w:val="B422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FB"/>
    <w:rsid w:val="00024A88"/>
    <w:rsid w:val="00126BD6"/>
    <w:rsid w:val="00252E7F"/>
    <w:rsid w:val="002C7DFB"/>
    <w:rsid w:val="002D2F3C"/>
    <w:rsid w:val="00322E3B"/>
    <w:rsid w:val="006279B6"/>
    <w:rsid w:val="00A74B7C"/>
    <w:rsid w:val="00B0758D"/>
    <w:rsid w:val="00C1151B"/>
    <w:rsid w:val="00CC4266"/>
    <w:rsid w:val="00D26B63"/>
    <w:rsid w:val="00DF276A"/>
    <w:rsid w:val="00E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283A-C5D1-4F29-AE3C-E9B255FF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Инна</dc:creator>
  <cp:keywords/>
  <dc:description/>
  <cp:lastModifiedBy>Наталья Атрашкевич</cp:lastModifiedBy>
  <cp:revision>7</cp:revision>
  <dcterms:created xsi:type="dcterms:W3CDTF">2022-03-28T07:04:00Z</dcterms:created>
  <dcterms:modified xsi:type="dcterms:W3CDTF">2022-04-14T08:35:00Z</dcterms:modified>
</cp:coreProperties>
</file>